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03" w:rsidRPr="00353C03" w:rsidRDefault="0004188B" w:rsidP="00353C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fldChar w:fldCharType="begin"/>
      </w:r>
      <w:r>
        <w:instrText xml:space="preserve"> HYPERLINK "https://www.telki.hu/index.php/onkormanyzat/hirdetmenyek/721-felhivas-helyi-valasztasi-bizottsagi-tagok-jelentkezesere" </w:instrText>
      </w:r>
      <w:r>
        <w:fldChar w:fldCharType="separate"/>
      </w:r>
      <w:r w:rsidR="00353C03" w:rsidRPr="00353C0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u-HU"/>
        </w:rPr>
        <w:t>Felhívás helyi választási bizottsági tagok jelentkezésére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u-HU"/>
        </w:rPr>
        <w:fldChar w:fldCharType="end"/>
      </w:r>
      <w:r w:rsidR="00353C03" w:rsidRPr="00353C0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353C03" w:rsidRPr="00353C03" w:rsidRDefault="00353C03" w:rsidP="00353C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Készült: 2019. 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us 2.</w:t>
      </w:r>
    </w:p>
    <w:p w:rsidR="00353C03" w:rsidRPr="00353C03" w:rsidRDefault="00353C03" w:rsidP="0035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4F22CEF" wp14:editId="11252550">
            <wp:extent cx="5715000" cy="3648075"/>
            <wp:effectExtent l="0" t="0" r="0" b="9525"/>
            <wp:docPr id="1" name="Kép 1" descr="https://www.telki.hu/images/cikkek/2019/valasz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lki.hu/images/cikkek/2019/valaszt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03" w:rsidRP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választások lebonyolításában nagy szerepet töltenek be a helyi választási bizottságok, amelyeknek elsődleges feladata a választási eredmény megállapítása, a választások tisztaságának, törvényességének biztosítása, a pártatlanság érvényesítése, és szükség esetén a voksolás törvényes rendjének helyreállítása.</w:t>
      </w:r>
    </w:p>
    <w:p w:rsidR="00353C03" w:rsidRP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választási bizottság három tagját és legalább két póttagot a települési önkormányzat képviselőtestülete a helyi önkormányzati képviselők és polgármesterek általános választása időpontjának kitűzését követően, legkésőbb a szavazás napja előtti negyvenkettedik napon választja meg.</w:t>
      </w:r>
    </w:p>
    <w:p w:rsidR="00353C03" w:rsidRP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működő helyi választási bizottság megbízatása lejár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a helyi önkormányzati képviselők választását megelőzően a helyi képviselőtestületnek a következő ciklusra meg kell választania a helyi választási bizottság tagjait, póttagjait.</w:t>
      </w:r>
    </w:p>
    <w:p w:rsidR="00353C03" w:rsidRP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ön is szeretne aktívan részt venni a választások lebonyolításában, és megfelel a jogszabályi előírásoknak, kérem, jelentkezzen helyi választási bizottsági tagnak!</w:t>
      </w:r>
    </w:p>
    <w:p w:rsidR="00353C03" w:rsidRP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választási bizottságnak az a </w:t>
      </w:r>
      <w:proofErr w:type="spellStart"/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állandó lakóhellyel rendelkező, nagykorú magyar állampolgár lehet a tagja, aki szerepel a központi névjegyzékben, és nem áll fenn vele szemben a választási eljárásról szóló törvényben meghatározott összeférhetetlenségi ok.</w:t>
      </w:r>
    </w:p>
    <w:p w:rsidR="00353C03" w:rsidRP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(A választási bizottságnak nem lehet választott tagja: a képviselő, az alpolgármester, a jegyző, másik választási bizottság tagja, a választási iroda tagja, a Magyar Honvédséggel szolgálati jogviszonyban álló személy, a jelölt, a párt tagja, a választókerületben jelöltet állító jelölő </w:t>
      </w:r>
      <w:r w:rsidRPr="00353C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szolgálati, állami szolgálati, szolgálati, vagy más, munkavégzésre irányuló jogviszonyban álló személy a közalkalmazott kivételével, az állami vezető.)</w:t>
      </w:r>
    </w:p>
    <w:p w:rsidR="00581191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választási bizottsági tagnak a Helyi Választási Iroda vezetőjénél lehet jelentkezni 2019. 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személyesen, emailben a </w:t>
      </w:r>
      <w:hyperlink r:id="rId5" w:history="1">
        <w:r w:rsidR="00581191" w:rsidRPr="0014531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jegyzo@bacsbokod.hu</w:t>
        </w:r>
      </w:hyperlink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címen, illetve telefonon a 2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436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96-82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telefonszámon, 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összeférhetetlenségi nyilatkozat kitöltésével</w:t>
      </w:r>
      <w:r w:rsidR="005811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81191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Felhívom figyelmüket, hogy a Helyi Választási Bizottság jelen felhívással keresett tagjai nem szavazatszámláló bizottsági feladatokat látnak el.</w:t>
      </w:r>
    </w:p>
    <w:p w:rsidR="00353C03" w:rsidRP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11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Választási Bizottság feladatai</w:t>
      </w: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következők: </w:t>
      </w:r>
      <w:r w:rsidRPr="000418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döntés a jelöltek nyilvántartásba vételéről, illetőleg elutasításáról, az önkormányzati választások szavazólapja adattartalmának jóváhagyása, döntés a kifogásokról, az önkormányzati választás eredményének megállapítása és kihirdetése, a megválasztott képviselőnek és polgármesternek a megbízólevél kiadása.</w:t>
      </w:r>
    </w:p>
    <w:p w:rsidR="00353C03" w:rsidRP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Választási Bizottság tagjainak esküt/fogadalmat kell tenniük, majd oktatáson részt </w:t>
      </w:r>
      <w:bookmarkEnd w:id="0"/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venni, és a szavazás napján a szavazás teljes időtartama alatt munkát végezni, amelyért jogszabályban meghatározott mértékű tiszteletdíjban részesülnek, és a szavazás napját követő napon mentesülnek a munkavégzés alól.</w:t>
      </w:r>
    </w:p>
    <w:p w:rsidR="00353C03" w:rsidRDefault="00353C03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C0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Tisztelt Választópolgárokat, hogy jelentkezésükkel segítsék a választások sikeres lebonyolítását!</w:t>
      </w:r>
    </w:p>
    <w:p w:rsidR="00581191" w:rsidRDefault="00581191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191" w:rsidRDefault="00581191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191" w:rsidRDefault="00581191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Welchner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</w:t>
      </w:r>
    </w:p>
    <w:p w:rsidR="00581191" w:rsidRPr="00581191" w:rsidRDefault="00581191" w:rsidP="0058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HVIvezető</w:t>
      </w:r>
      <w:proofErr w:type="spellEnd"/>
    </w:p>
    <w:sectPr w:rsidR="00581191" w:rsidRPr="0058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03"/>
    <w:rsid w:val="0004188B"/>
    <w:rsid w:val="00353C03"/>
    <w:rsid w:val="005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C67A"/>
  <w15:chartTrackingRefBased/>
  <w15:docId w15:val="{1D251F68-106A-4D05-8343-81595A2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11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gyzo@bacsbokod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Jegyző</cp:lastModifiedBy>
  <cp:revision>3</cp:revision>
  <cp:lastPrinted>2019-08-02T08:19:00Z</cp:lastPrinted>
  <dcterms:created xsi:type="dcterms:W3CDTF">2019-08-02T08:19:00Z</dcterms:created>
  <dcterms:modified xsi:type="dcterms:W3CDTF">2019-08-02T08:19:00Z</dcterms:modified>
</cp:coreProperties>
</file>